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536" w:rsidRPr="0001543C" w:rsidRDefault="00903E85" w:rsidP="000729BC">
      <w:pPr>
        <w:widowControl/>
        <w:jc w:val="center"/>
        <w:rPr>
          <w:rFonts w:ascii="方正小标宋简体" w:eastAsia="方正小标宋简体" w:hAnsi="方正小标宋简体" w:cs="方正小标宋简体"/>
          <w:sz w:val="44"/>
          <w:szCs w:val="44"/>
        </w:rPr>
      </w:pPr>
      <w:bookmarkStart w:id="0" w:name="_GoBack"/>
      <w:proofErr w:type="gramStart"/>
      <w:r w:rsidRPr="0001543C">
        <w:rPr>
          <w:rFonts w:ascii="方正小标宋简体" w:eastAsia="方正小标宋简体" w:hAnsi="方正小标宋简体" w:cs="方正小标宋简体"/>
          <w:sz w:val="44"/>
          <w:szCs w:val="44"/>
        </w:rPr>
        <w:t>热招项目</w:t>
      </w:r>
      <w:proofErr w:type="gramEnd"/>
      <w:r w:rsidRPr="0001543C">
        <w:rPr>
          <w:rFonts w:ascii="方正小标宋简体" w:eastAsia="方正小标宋简体" w:hAnsi="方正小标宋简体" w:cs="方正小标宋简体" w:hint="eastAsia"/>
          <w:sz w:val="44"/>
          <w:szCs w:val="44"/>
          <w:lang w:eastAsia="zh-Hans"/>
        </w:rPr>
        <w:t>之十</w:t>
      </w:r>
      <w:proofErr w:type="gramStart"/>
      <w:r w:rsidRPr="0001543C">
        <w:rPr>
          <w:rFonts w:ascii="方正小标宋简体" w:eastAsia="方正小标宋简体" w:hAnsi="方正小标宋简体" w:cs="方正小标宋简体"/>
          <w:sz w:val="44"/>
          <w:szCs w:val="44"/>
        </w:rPr>
        <w:t>丨</w:t>
      </w:r>
      <w:proofErr w:type="gramEnd"/>
      <w:r w:rsidRPr="0001543C">
        <w:rPr>
          <w:rFonts w:ascii="方正小标宋简体" w:eastAsia="方正小标宋简体" w:hAnsi="方正小标宋简体" w:cs="方正小标宋简体"/>
          <w:sz w:val="44"/>
          <w:szCs w:val="44"/>
        </w:rPr>
        <w:t>新发展理念下的</w:t>
      </w:r>
      <w:proofErr w:type="gramStart"/>
      <w:r w:rsidRPr="0001543C">
        <w:rPr>
          <w:rFonts w:ascii="方正小标宋简体" w:eastAsia="方正小标宋简体" w:hAnsi="方正小标宋简体" w:cs="方正小标宋简体"/>
          <w:sz w:val="44"/>
          <w:szCs w:val="44"/>
        </w:rPr>
        <w:t>碳达峰碳</w:t>
      </w:r>
      <w:proofErr w:type="gramEnd"/>
      <w:r w:rsidRPr="0001543C">
        <w:rPr>
          <w:rFonts w:ascii="方正小标宋简体" w:eastAsia="方正小标宋简体" w:hAnsi="方正小标宋简体" w:cs="方正小标宋简体"/>
          <w:sz w:val="44"/>
          <w:szCs w:val="44"/>
        </w:rPr>
        <w:t>中和专题培训班</w:t>
      </w:r>
    </w:p>
    <w:bookmarkEnd w:id="0"/>
    <w:p w:rsidR="00130536" w:rsidRPr="0001543C" w:rsidRDefault="00903E8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01543C">
        <w:rPr>
          <w:rFonts w:ascii="仿宋_GB2312" w:eastAsia="仿宋_GB2312" w:hAnsi="仿宋_GB2312" w:cs="仿宋_GB2312"/>
          <w:color w:val="222222"/>
          <w:sz w:val="32"/>
          <w:szCs w:val="32"/>
          <w:lang w:eastAsia="zh-Hans"/>
        </w:rPr>
        <w:t>2021年9月发布的《中共中央 国务院关于完整准确全面贯彻新发展理念做好碳达峰碳中和工作的意见》指出，立足新发展阶段，贯彻新发展理念，构建新发展格局，把碳达峰、碳中和纳入经济社会发展全局，以经济社会发展全面绿色转型为引领，以能源绿色低碳发展为关键，加快形成节约资源和保护环境的产业结构、生产方式、生活方式、空间格局，坚定不移走生态优先、绿色低碳的高质量发展道路，确保如期实现碳达峰、碳中和。文件要求各地区要将碳达峰、碳中和相关指标纳入经济社会发展综合评价体系，落实领导干部生态文明建设责任制，地方各级党委和政府要坚决扛起碳达峰、碳中和责任，明确目标任务，制定落实举措，自觉为实现碳达峰、碳中和作出贡献。</w:t>
      </w:r>
      <w:r w:rsidRPr="0001543C">
        <w:rPr>
          <w:rFonts w:ascii="仿宋_GB2312" w:eastAsia="仿宋_GB2312" w:hAnsi="仿宋_GB2312" w:cs="仿宋_GB2312" w:hint="eastAsia"/>
          <w:color w:val="222222"/>
          <w:sz w:val="32"/>
          <w:szCs w:val="32"/>
          <w:lang w:eastAsia="zh-Hans"/>
        </w:rPr>
        <w:t>山东大学人文社科青岛研究院</w:t>
      </w:r>
      <w:r w:rsidRPr="0001543C">
        <w:rPr>
          <w:rFonts w:ascii="仿宋_GB2312" w:eastAsia="仿宋_GB2312" w:hAnsi="仿宋_GB2312" w:cs="仿宋_GB2312"/>
          <w:color w:val="222222"/>
          <w:sz w:val="32"/>
          <w:szCs w:val="32"/>
          <w:lang w:eastAsia="zh-Hans"/>
        </w:rPr>
        <w:t>通过系统化的课程模块设计，结合企业实际的</w:t>
      </w:r>
      <w:r w:rsidR="00F12B92">
        <w:rPr>
          <w:rFonts w:ascii="仿宋_GB2312" w:eastAsia="仿宋_GB2312" w:hAnsi="仿宋_GB2312" w:cs="仿宋_GB2312" w:hint="eastAsia"/>
          <w:color w:val="222222"/>
          <w:sz w:val="32"/>
          <w:szCs w:val="32"/>
        </w:rPr>
        <w:t>需求</w:t>
      </w:r>
      <w:r w:rsidRPr="0001543C">
        <w:rPr>
          <w:rFonts w:ascii="仿宋_GB2312" w:eastAsia="仿宋_GB2312" w:hAnsi="仿宋_GB2312" w:cs="仿宋_GB2312"/>
          <w:color w:val="222222"/>
          <w:sz w:val="32"/>
          <w:szCs w:val="32"/>
          <w:lang w:eastAsia="zh-Hans"/>
        </w:rPr>
        <w:t>，帮助</w:t>
      </w:r>
      <w:r w:rsidRPr="0001543C">
        <w:rPr>
          <w:rFonts w:ascii="仿宋_GB2312" w:eastAsia="仿宋_GB2312" w:hAnsi="仿宋_GB2312" w:cs="仿宋_GB2312" w:hint="eastAsia"/>
          <w:color w:val="222222"/>
          <w:sz w:val="32"/>
          <w:szCs w:val="32"/>
          <w:lang w:eastAsia="zh-Hans"/>
        </w:rPr>
        <w:t>学员</w:t>
      </w:r>
      <w:r w:rsidRPr="0001543C">
        <w:rPr>
          <w:rFonts w:ascii="仿宋_GB2312" w:eastAsia="仿宋_GB2312" w:hAnsi="仿宋_GB2312" w:cs="仿宋_GB2312"/>
          <w:color w:val="222222"/>
          <w:sz w:val="32"/>
          <w:szCs w:val="32"/>
          <w:lang w:eastAsia="zh-Hans"/>
        </w:rPr>
        <w:t>迅速具备碳管理思维和相关技能，为企业推进低碳转型建立人才储备。</w:t>
      </w:r>
    </w:p>
    <w:p w:rsidR="00130536" w:rsidRPr="0001543C" w:rsidRDefault="00903E85">
      <w:pPr>
        <w:pStyle w:val="a3"/>
        <w:widowControl/>
        <w:spacing w:beforeAutospacing="0" w:afterAutospacing="0"/>
        <w:jc w:val="both"/>
        <w:rPr>
          <w:rFonts w:ascii="仿宋_GB2312" w:eastAsia="仿宋_GB2312" w:hAnsi="仿宋_GB2312" w:cs="仿宋_GB2312"/>
          <w:color w:val="222222"/>
          <w:sz w:val="32"/>
          <w:szCs w:val="32"/>
          <w:lang w:eastAsia="zh-Hans"/>
        </w:rPr>
      </w:pPr>
      <w:r w:rsidRPr="0001543C">
        <w:rPr>
          <w:rStyle w:val="a4"/>
          <w:rFonts w:ascii="楷体_GB2312" w:eastAsia="楷体_GB2312" w:hAnsi="楷体_GB2312" w:cs="楷体_GB2312"/>
          <w:color w:val="222222"/>
          <w:sz w:val="32"/>
          <w:szCs w:val="32"/>
          <w:lang w:eastAsia="zh-Hans"/>
        </w:rPr>
        <w:t>培训对象</w:t>
      </w:r>
      <w:r w:rsidRPr="0001543C">
        <w:rPr>
          <w:rStyle w:val="a4"/>
          <w:rFonts w:ascii="楷体_GB2312" w:eastAsia="楷体_GB2312" w:hAnsi="楷体_GB2312" w:cs="楷体_GB2312" w:hint="eastAsia"/>
          <w:color w:val="222222"/>
          <w:sz w:val="32"/>
          <w:szCs w:val="32"/>
          <w:lang w:eastAsia="zh-Hans"/>
        </w:rPr>
        <w:t>：</w:t>
      </w:r>
    </w:p>
    <w:p w:rsidR="00130536" w:rsidRPr="0001543C" w:rsidRDefault="00903E8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01543C">
        <w:rPr>
          <w:rFonts w:ascii="仿宋_GB2312" w:eastAsia="仿宋_GB2312" w:hAnsi="仿宋_GB2312" w:cs="仿宋_GB2312"/>
          <w:color w:val="222222"/>
          <w:sz w:val="32"/>
          <w:szCs w:val="32"/>
          <w:lang w:eastAsia="zh-Hans"/>
        </w:rPr>
        <w:t>1</w:t>
      </w:r>
      <w:r w:rsidRPr="0001543C">
        <w:rPr>
          <w:rFonts w:ascii="仿宋_GB2312" w:eastAsia="仿宋_GB2312" w:hAnsi="仿宋_GB2312" w:cs="仿宋_GB2312" w:hint="eastAsia"/>
          <w:color w:val="222222"/>
          <w:sz w:val="32"/>
          <w:szCs w:val="32"/>
          <w:lang w:eastAsia="zh-Hans"/>
        </w:rPr>
        <w:t>.</w:t>
      </w:r>
      <w:r w:rsidRPr="0001543C">
        <w:rPr>
          <w:rFonts w:ascii="仿宋_GB2312" w:eastAsia="仿宋_GB2312" w:hAnsi="仿宋_GB2312" w:cs="仿宋_GB2312"/>
          <w:color w:val="222222"/>
          <w:sz w:val="32"/>
          <w:szCs w:val="32"/>
          <w:lang w:eastAsia="zh-Hans"/>
        </w:rPr>
        <w:t>纳入全国统一碳市场的各企事业单位相关负责人员；</w:t>
      </w:r>
    </w:p>
    <w:p w:rsidR="00130536" w:rsidRPr="0001543C" w:rsidRDefault="00903E8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01543C">
        <w:rPr>
          <w:rFonts w:ascii="仿宋_GB2312" w:eastAsia="仿宋_GB2312" w:hAnsi="仿宋_GB2312" w:cs="仿宋_GB2312"/>
          <w:color w:val="222222"/>
          <w:sz w:val="32"/>
          <w:szCs w:val="32"/>
          <w:lang w:eastAsia="zh-Hans"/>
        </w:rPr>
        <w:t>2</w:t>
      </w:r>
      <w:r w:rsidRPr="0001543C">
        <w:rPr>
          <w:rFonts w:ascii="仿宋_GB2312" w:eastAsia="仿宋_GB2312" w:hAnsi="仿宋_GB2312" w:cs="仿宋_GB2312" w:hint="eastAsia"/>
          <w:color w:val="222222"/>
          <w:sz w:val="32"/>
          <w:szCs w:val="32"/>
          <w:lang w:eastAsia="zh-Hans"/>
        </w:rPr>
        <w:t>.</w:t>
      </w:r>
      <w:r w:rsidRPr="0001543C">
        <w:rPr>
          <w:rFonts w:ascii="仿宋_GB2312" w:eastAsia="仿宋_GB2312" w:hAnsi="仿宋_GB2312" w:cs="仿宋_GB2312"/>
          <w:color w:val="222222"/>
          <w:sz w:val="32"/>
          <w:szCs w:val="32"/>
          <w:lang w:eastAsia="zh-Hans"/>
        </w:rPr>
        <w:t>地方各级政府、公共机构、低碳试点、碳排放报告、清单编制及碳市场管理相关人员；</w:t>
      </w:r>
    </w:p>
    <w:p w:rsidR="00130536" w:rsidRPr="0001543C" w:rsidRDefault="00903E8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01543C">
        <w:rPr>
          <w:rFonts w:ascii="仿宋_GB2312" w:eastAsia="仿宋_GB2312" w:hAnsi="仿宋_GB2312" w:cs="仿宋_GB2312"/>
          <w:color w:val="222222"/>
          <w:sz w:val="32"/>
          <w:szCs w:val="32"/>
          <w:lang w:eastAsia="zh-Hans"/>
        </w:rPr>
        <w:lastRenderedPageBreak/>
        <w:t>3</w:t>
      </w:r>
      <w:r w:rsidRPr="0001543C">
        <w:rPr>
          <w:rFonts w:ascii="仿宋_GB2312" w:eastAsia="仿宋_GB2312" w:hAnsi="仿宋_GB2312" w:cs="仿宋_GB2312" w:hint="eastAsia"/>
          <w:color w:val="222222"/>
          <w:sz w:val="32"/>
          <w:szCs w:val="32"/>
          <w:lang w:eastAsia="zh-Hans"/>
        </w:rPr>
        <w:t>.</w:t>
      </w:r>
      <w:r w:rsidRPr="0001543C">
        <w:rPr>
          <w:rFonts w:ascii="仿宋_GB2312" w:eastAsia="仿宋_GB2312" w:hAnsi="仿宋_GB2312" w:cs="仿宋_GB2312"/>
          <w:color w:val="222222"/>
          <w:sz w:val="32"/>
          <w:szCs w:val="32"/>
          <w:lang w:eastAsia="zh-Hans"/>
        </w:rPr>
        <w:t>从事碳排放核算、核查的咨询服务机构、节能环保技术服务公司、科研单位、高校等支撑机构人员；</w:t>
      </w:r>
    </w:p>
    <w:p w:rsidR="00130536" w:rsidRPr="0001543C" w:rsidRDefault="00903E8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01543C">
        <w:rPr>
          <w:rFonts w:ascii="仿宋_GB2312" w:eastAsia="仿宋_GB2312" w:hAnsi="仿宋_GB2312" w:cs="仿宋_GB2312"/>
          <w:color w:val="222222"/>
          <w:sz w:val="32"/>
          <w:szCs w:val="32"/>
          <w:lang w:eastAsia="zh-Hans"/>
        </w:rPr>
        <w:t>4</w:t>
      </w:r>
      <w:r w:rsidRPr="0001543C">
        <w:rPr>
          <w:rFonts w:ascii="仿宋_GB2312" w:eastAsia="仿宋_GB2312" w:hAnsi="仿宋_GB2312" w:cs="仿宋_GB2312" w:hint="eastAsia"/>
          <w:color w:val="222222"/>
          <w:sz w:val="32"/>
          <w:szCs w:val="32"/>
          <w:lang w:eastAsia="zh-Hans"/>
        </w:rPr>
        <w:t>.</w:t>
      </w:r>
      <w:r w:rsidRPr="0001543C">
        <w:rPr>
          <w:rFonts w:ascii="仿宋_GB2312" w:eastAsia="仿宋_GB2312" w:hAnsi="仿宋_GB2312" w:cs="仿宋_GB2312"/>
          <w:color w:val="222222"/>
          <w:sz w:val="32"/>
          <w:szCs w:val="32"/>
          <w:lang w:eastAsia="zh-Hans"/>
        </w:rPr>
        <w:t>其他对企业碳排放管理、碳核算、碳交易感兴趣的相关人员</w:t>
      </w:r>
      <w:r w:rsidRPr="0001543C">
        <w:rPr>
          <w:rFonts w:ascii="仿宋_GB2312" w:eastAsia="仿宋_GB2312" w:hAnsi="仿宋_GB2312" w:cs="仿宋_GB2312" w:hint="eastAsia"/>
          <w:color w:val="222222"/>
          <w:sz w:val="32"/>
          <w:szCs w:val="32"/>
          <w:lang w:eastAsia="zh-Hans"/>
        </w:rPr>
        <w:t>。</w:t>
      </w:r>
    </w:p>
    <w:p w:rsidR="00130536" w:rsidRPr="0001543C" w:rsidRDefault="00903E85">
      <w:pPr>
        <w:pStyle w:val="a3"/>
        <w:widowControl/>
        <w:spacing w:beforeAutospacing="0" w:afterAutospacing="0"/>
        <w:jc w:val="both"/>
        <w:rPr>
          <w:rStyle w:val="a4"/>
          <w:rFonts w:ascii="楷体_GB2312" w:eastAsia="楷体_GB2312" w:hAnsi="楷体_GB2312" w:cs="楷体_GB2312"/>
          <w:color w:val="222222"/>
          <w:sz w:val="32"/>
          <w:szCs w:val="32"/>
          <w:lang w:eastAsia="zh-Hans"/>
        </w:rPr>
      </w:pPr>
      <w:r w:rsidRPr="0001543C">
        <w:rPr>
          <w:rStyle w:val="a4"/>
          <w:rFonts w:ascii="楷体_GB2312" w:eastAsia="楷体_GB2312" w:hAnsi="楷体_GB2312" w:cs="楷体_GB2312"/>
          <w:color w:val="222222"/>
          <w:sz w:val="32"/>
          <w:szCs w:val="32"/>
          <w:lang w:eastAsia="zh-Hans"/>
        </w:rPr>
        <w:t>培训</w:t>
      </w:r>
      <w:r w:rsidRPr="0001543C">
        <w:rPr>
          <w:rStyle w:val="a4"/>
          <w:rFonts w:ascii="楷体_GB2312" w:eastAsia="楷体_GB2312" w:hAnsi="楷体_GB2312" w:cs="楷体_GB2312" w:hint="eastAsia"/>
          <w:color w:val="222222"/>
          <w:sz w:val="32"/>
          <w:szCs w:val="32"/>
          <w:lang w:eastAsia="zh-Hans"/>
        </w:rPr>
        <w:t>内容：</w:t>
      </w:r>
    </w:p>
    <w:p w:rsidR="00130536" w:rsidRPr="0001543C" w:rsidRDefault="00903E85">
      <w:pPr>
        <w:pStyle w:val="a3"/>
        <w:widowControl/>
        <w:spacing w:beforeAutospacing="0" w:afterAutospacing="0" w:line="512" w:lineRule="atLeast"/>
        <w:jc w:val="both"/>
        <w:rPr>
          <w:rFonts w:ascii="仿宋_GB2312" w:eastAsia="仿宋_GB2312" w:hAnsi="仿宋_GB2312" w:cs="仿宋_GB2312"/>
          <w:b/>
          <w:bCs/>
          <w:color w:val="222222"/>
          <w:sz w:val="32"/>
          <w:szCs w:val="32"/>
          <w:lang w:eastAsia="zh-Hans"/>
        </w:rPr>
      </w:pPr>
      <w:r w:rsidRPr="0001543C">
        <w:rPr>
          <w:rFonts w:ascii="仿宋_GB2312" w:eastAsia="仿宋_GB2312" w:hAnsi="仿宋_GB2312" w:cs="仿宋_GB2312"/>
          <w:b/>
          <w:bCs/>
          <w:color w:val="222222"/>
          <w:sz w:val="32"/>
          <w:szCs w:val="32"/>
          <w:lang w:eastAsia="zh-Hans"/>
        </w:rPr>
        <w:t>01</w:t>
      </w:r>
      <w:r w:rsidRPr="0001543C">
        <w:rPr>
          <w:rFonts w:ascii="仿宋_GB2312" w:eastAsia="仿宋_GB2312" w:hAnsi="仿宋_GB2312" w:cs="仿宋_GB2312" w:hint="eastAsia"/>
          <w:b/>
          <w:bCs/>
          <w:color w:val="222222"/>
          <w:sz w:val="32"/>
          <w:szCs w:val="32"/>
          <w:lang w:eastAsia="zh-Hans"/>
        </w:rPr>
        <w:t>国家碳排放政策解读</w:t>
      </w:r>
    </w:p>
    <w:p w:rsidR="00130536" w:rsidRPr="0001543C" w:rsidRDefault="00903E8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01543C">
        <w:rPr>
          <w:rFonts w:ascii="仿宋_GB2312" w:eastAsia="仿宋_GB2312" w:hAnsi="仿宋_GB2312" w:cs="仿宋_GB2312" w:hint="eastAsia"/>
          <w:color w:val="222222"/>
          <w:sz w:val="32"/>
          <w:szCs w:val="32"/>
          <w:lang w:eastAsia="zh-Hans"/>
        </w:rPr>
        <w:t>1.国际与国内应对气候变化的历程和发展趋势；</w:t>
      </w:r>
    </w:p>
    <w:p w:rsidR="00130536" w:rsidRPr="0001543C" w:rsidRDefault="00903E8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01543C">
        <w:rPr>
          <w:rFonts w:ascii="仿宋_GB2312" w:eastAsia="仿宋_GB2312" w:hAnsi="仿宋_GB2312" w:cs="仿宋_GB2312" w:hint="eastAsia"/>
          <w:color w:val="222222"/>
          <w:sz w:val="32"/>
          <w:szCs w:val="32"/>
          <w:lang w:eastAsia="zh-Hans"/>
        </w:rPr>
        <w:t>2.碳交易理论、国内外碳交易市场现状、进展及趋势；</w:t>
      </w:r>
    </w:p>
    <w:p w:rsidR="00130536" w:rsidRPr="0001543C" w:rsidRDefault="00903E8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01543C">
        <w:rPr>
          <w:rFonts w:ascii="仿宋_GB2312" w:eastAsia="仿宋_GB2312" w:hAnsi="仿宋_GB2312" w:cs="仿宋_GB2312" w:hint="eastAsia"/>
          <w:color w:val="222222"/>
          <w:sz w:val="32"/>
          <w:szCs w:val="32"/>
          <w:lang w:eastAsia="zh-Hans"/>
        </w:rPr>
        <w:t>3.温室气体自愿减排补充机制（CCER、PHCER等）；</w:t>
      </w:r>
    </w:p>
    <w:p w:rsidR="00130536" w:rsidRPr="0001543C" w:rsidRDefault="00903E8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01543C">
        <w:rPr>
          <w:rFonts w:ascii="仿宋_GB2312" w:eastAsia="仿宋_GB2312" w:hAnsi="仿宋_GB2312" w:cs="仿宋_GB2312" w:hint="eastAsia"/>
          <w:color w:val="222222"/>
          <w:sz w:val="32"/>
          <w:szCs w:val="32"/>
          <w:lang w:eastAsia="zh-Hans"/>
        </w:rPr>
        <w:t>4.碳达峰、碳中和介绍及发展趋势。</w:t>
      </w:r>
    </w:p>
    <w:p w:rsidR="00130536" w:rsidRPr="0001543C" w:rsidRDefault="00903E85">
      <w:pPr>
        <w:pStyle w:val="a3"/>
        <w:widowControl/>
        <w:spacing w:beforeAutospacing="0" w:afterAutospacing="0" w:line="512" w:lineRule="atLeast"/>
        <w:jc w:val="both"/>
        <w:rPr>
          <w:rFonts w:ascii="仿宋_GB2312" w:eastAsia="仿宋_GB2312" w:hAnsi="仿宋_GB2312" w:cs="仿宋_GB2312"/>
          <w:b/>
          <w:bCs/>
          <w:color w:val="222222"/>
          <w:sz w:val="32"/>
          <w:szCs w:val="32"/>
          <w:lang w:eastAsia="zh-Hans"/>
        </w:rPr>
      </w:pPr>
      <w:r w:rsidRPr="0001543C">
        <w:rPr>
          <w:rFonts w:ascii="仿宋_GB2312" w:eastAsia="仿宋_GB2312" w:hAnsi="仿宋_GB2312" w:cs="仿宋_GB2312"/>
          <w:b/>
          <w:bCs/>
          <w:color w:val="222222"/>
          <w:sz w:val="32"/>
          <w:szCs w:val="32"/>
          <w:lang w:eastAsia="zh-Hans"/>
        </w:rPr>
        <w:t>02</w:t>
      </w:r>
      <w:r w:rsidRPr="0001543C">
        <w:rPr>
          <w:rFonts w:ascii="仿宋_GB2312" w:eastAsia="仿宋_GB2312" w:hAnsi="仿宋_GB2312" w:cs="仿宋_GB2312" w:hint="eastAsia"/>
          <w:b/>
          <w:bCs/>
          <w:color w:val="222222"/>
          <w:sz w:val="32"/>
          <w:szCs w:val="32"/>
          <w:lang w:eastAsia="zh-Hans"/>
        </w:rPr>
        <w:t>碳核查与碳交易</w:t>
      </w:r>
    </w:p>
    <w:p w:rsidR="00130536" w:rsidRPr="0001543C" w:rsidRDefault="00903E8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01543C">
        <w:rPr>
          <w:rFonts w:ascii="仿宋_GB2312" w:eastAsia="仿宋_GB2312" w:hAnsi="仿宋_GB2312" w:cs="仿宋_GB2312" w:hint="eastAsia"/>
          <w:color w:val="222222"/>
          <w:sz w:val="32"/>
          <w:szCs w:val="32"/>
          <w:lang w:eastAsia="zh-Hans"/>
        </w:rPr>
        <w:t>1.碳排放管理试行办法、企业MRV（碳排放监测、报告、核查）要求；</w:t>
      </w:r>
    </w:p>
    <w:p w:rsidR="00130536" w:rsidRPr="0001543C" w:rsidRDefault="00903E8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01543C">
        <w:rPr>
          <w:rFonts w:ascii="仿宋_GB2312" w:eastAsia="仿宋_GB2312" w:hAnsi="仿宋_GB2312" w:cs="仿宋_GB2312" w:hint="eastAsia"/>
          <w:color w:val="222222"/>
          <w:sz w:val="32"/>
          <w:szCs w:val="32"/>
          <w:lang w:eastAsia="zh-Hans"/>
        </w:rPr>
        <w:t>2.企业温室气体排放报告核查指南、第三方核查要求；</w:t>
      </w:r>
    </w:p>
    <w:p w:rsidR="00130536" w:rsidRPr="0001543C" w:rsidRDefault="00903E8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01543C">
        <w:rPr>
          <w:rFonts w:ascii="仿宋_GB2312" w:eastAsia="仿宋_GB2312" w:hAnsi="仿宋_GB2312" w:cs="仿宋_GB2312" w:hint="eastAsia"/>
          <w:color w:val="222222"/>
          <w:sz w:val="32"/>
          <w:szCs w:val="32"/>
          <w:lang w:eastAsia="zh-Hans"/>
        </w:rPr>
        <w:t>3.碳排放配额分配实施方案</w:t>
      </w:r>
    </w:p>
    <w:p w:rsidR="00130536" w:rsidRPr="0001543C" w:rsidRDefault="00903E8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01543C">
        <w:rPr>
          <w:rFonts w:ascii="仿宋_GB2312" w:eastAsia="仿宋_GB2312" w:hAnsi="仿宋_GB2312" w:cs="仿宋_GB2312" w:hint="eastAsia"/>
          <w:color w:val="222222"/>
          <w:sz w:val="32"/>
          <w:szCs w:val="32"/>
          <w:lang w:eastAsia="zh-Hans"/>
        </w:rPr>
        <w:t>4.碳交易流程及规则、碳金融产品；</w:t>
      </w:r>
    </w:p>
    <w:p w:rsidR="00130536" w:rsidRPr="0001543C" w:rsidRDefault="00903E85">
      <w:pPr>
        <w:pStyle w:val="a3"/>
        <w:widowControl/>
        <w:spacing w:beforeAutospacing="0" w:afterAutospacing="0" w:line="512" w:lineRule="atLeast"/>
        <w:jc w:val="both"/>
        <w:rPr>
          <w:rFonts w:ascii="仿宋_GB2312" w:eastAsia="仿宋_GB2312" w:hAnsi="仿宋_GB2312" w:cs="仿宋_GB2312"/>
          <w:b/>
          <w:bCs/>
          <w:color w:val="222222"/>
          <w:sz w:val="32"/>
          <w:szCs w:val="32"/>
          <w:lang w:eastAsia="zh-Hans"/>
        </w:rPr>
      </w:pPr>
      <w:r w:rsidRPr="0001543C">
        <w:rPr>
          <w:rFonts w:ascii="仿宋_GB2312" w:eastAsia="仿宋_GB2312" w:hAnsi="仿宋_GB2312" w:cs="仿宋_GB2312"/>
          <w:b/>
          <w:bCs/>
          <w:color w:val="222222"/>
          <w:sz w:val="32"/>
          <w:szCs w:val="32"/>
          <w:lang w:eastAsia="zh-Hans"/>
        </w:rPr>
        <w:t>03</w:t>
      </w:r>
      <w:r w:rsidRPr="0001543C">
        <w:rPr>
          <w:rFonts w:ascii="仿宋_GB2312" w:eastAsia="仿宋_GB2312" w:hAnsi="仿宋_GB2312" w:cs="仿宋_GB2312" w:hint="eastAsia"/>
          <w:b/>
          <w:bCs/>
          <w:color w:val="222222"/>
          <w:sz w:val="32"/>
          <w:szCs w:val="32"/>
          <w:lang w:eastAsia="zh-Hans"/>
        </w:rPr>
        <w:t>企业碳资产管理</w:t>
      </w:r>
    </w:p>
    <w:p w:rsidR="00130536" w:rsidRPr="0001543C" w:rsidRDefault="00903E8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01543C">
        <w:rPr>
          <w:rFonts w:ascii="仿宋_GB2312" w:eastAsia="仿宋_GB2312" w:hAnsi="仿宋_GB2312" w:cs="仿宋_GB2312" w:hint="eastAsia"/>
          <w:color w:val="222222"/>
          <w:sz w:val="32"/>
          <w:szCs w:val="32"/>
          <w:lang w:eastAsia="zh-Hans"/>
        </w:rPr>
        <w:t>1.企业碳资产的开发、管理及项目审核；</w:t>
      </w:r>
    </w:p>
    <w:p w:rsidR="00130536" w:rsidRPr="0001543C" w:rsidRDefault="00903E8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01543C">
        <w:rPr>
          <w:rFonts w:ascii="仿宋_GB2312" w:eastAsia="仿宋_GB2312" w:hAnsi="仿宋_GB2312" w:cs="仿宋_GB2312" w:hint="eastAsia"/>
          <w:color w:val="222222"/>
          <w:sz w:val="32"/>
          <w:szCs w:val="32"/>
          <w:lang w:eastAsia="zh-Hans"/>
        </w:rPr>
        <w:t>2.产品碳标识；</w:t>
      </w:r>
    </w:p>
    <w:p w:rsidR="00130536" w:rsidRPr="0001543C" w:rsidRDefault="00903E85">
      <w:pPr>
        <w:pStyle w:val="a3"/>
        <w:widowControl/>
        <w:spacing w:beforeAutospacing="0" w:afterAutospacing="0" w:line="512" w:lineRule="atLeast"/>
        <w:jc w:val="both"/>
        <w:rPr>
          <w:rFonts w:ascii="仿宋_GB2312" w:eastAsia="仿宋_GB2312" w:hAnsi="仿宋_GB2312" w:cs="仿宋_GB2312"/>
          <w:b/>
          <w:bCs/>
          <w:color w:val="222222"/>
          <w:sz w:val="32"/>
          <w:szCs w:val="32"/>
          <w:lang w:eastAsia="zh-Hans"/>
        </w:rPr>
      </w:pPr>
      <w:r w:rsidRPr="0001543C">
        <w:rPr>
          <w:rFonts w:ascii="仿宋_GB2312" w:eastAsia="仿宋_GB2312" w:hAnsi="仿宋_GB2312" w:cs="仿宋_GB2312"/>
          <w:b/>
          <w:bCs/>
          <w:color w:val="222222"/>
          <w:sz w:val="32"/>
          <w:szCs w:val="32"/>
          <w:lang w:eastAsia="zh-Hans"/>
        </w:rPr>
        <w:t>04</w:t>
      </w:r>
      <w:r w:rsidRPr="0001543C">
        <w:rPr>
          <w:rFonts w:ascii="仿宋_GB2312" w:eastAsia="仿宋_GB2312" w:hAnsi="仿宋_GB2312" w:cs="仿宋_GB2312" w:hint="eastAsia"/>
          <w:b/>
          <w:bCs/>
          <w:color w:val="222222"/>
          <w:sz w:val="32"/>
          <w:szCs w:val="32"/>
          <w:lang w:eastAsia="zh-Hans"/>
        </w:rPr>
        <w:t>碳减排项目开发及审核</w:t>
      </w:r>
    </w:p>
    <w:p w:rsidR="00130536" w:rsidRPr="0001543C" w:rsidRDefault="00903E8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01543C">
        <w:rPr>
          <w:rFonts w:ascii="仿宋_GB2312" w:eastAsia="仿宋_GB2312" w:hAnsi="仿宋_GB2312" w:cs="仿宋_GB2312" w:hint="eastAsia"/>
          <w:color w:val="222222"/>
          <w:sz w:val="32"/>
          <w:szCs w:val="32"/>
          <w:lang w:eastAsia="zh-Hans"/>
        </w:rPr>
        <w:t>1.碳减排项目基本流程；</w:t>
      </w:r>
    </w:p>
    <w:p w:rsidR="00130536" w:rsidRPr="0001543C" w:rsidRDefault="00903E8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01543C">
        <w:rPr>
          <w:rFonts w:ascii="仿宋_GB2312" w:eastAsia="仿宋_GB2312" w:hAnsi="仿宋_GB2312" w:cs="仿宋_GB2312" w:hint="eastAsia"/>
          <w:color w:val="222222"/>
          <w:sz w:val="32"/>
          <w:szCs w:val="32"/>
          <w:lang w:eastAsia="zh-Hans"/>
        </w:rPr>
        <w:t>2.第三方审核机构资质要求；</w:t>
      </w:r>
    </w:p>
    <w:p w:rsidR="00130536" w:rsidRPr="0001543C" w:rsidRDefault="00903E8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01543C">
        <w:rPr>
          <w:rFonts w:ascii="仿宋_GB2312" w:eastAsia="仿宋_GB2312" w:hAnsi="仿宋_GB2312" w:cs="仿宋_GB2312" w:hint="eastAsia"/>
          <w:color w:val="222222"/>
          <w:sz w:val="32"/>
          <w:szCs w:val="32"/>
          <w:lang w:eastAsia="zh-Hans"/>
        </w:rPr>
        <w:lastRenderedPageBreak/>
        <w:t>3.项目审核原则及步骤；</w:t>
      </w:r>
    </w:p>
    <w:p w:rsidR="00130536" w:rsidRPr="0001543C" w:rsidRDefault="00903E8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01543C">
        <w:rPr>
          <w:rFonts w:ascii="仿宋_GB2312" w:eastAsia="仿宋_GB2312" w:hAnsi="仿宋_GB2312" w:cs="仿宋_GB2312" w:hint="eastAsia"/>
          <w:color w:val="222222"/>
          <w:sz w:val="32"/>
          <w:szCs w:val="32"/>
          <w:lang w:eastAsia="zh-Hans"/>
        </w:rPr>
        <w:t>4.中国温室气体自愿减排（CCER）项目开发及审核案例分析。</w:t>
      </w:r>
    </w:p>
    <w:p w:rsidR="00130536" w:rsidRPr="0001543C" w:rsidRDefault="00903E85">
      <w:pPr>
        <w:pStyle w:val="a3"/>
        <w:widowControl/>
        <w:spacing w:beforeAutospacing="0" w:afterAutospacing="0" w:line="512" w:lineRule="atLeast"/>
        <w:jc w:val="both"/>
        <w:rPr>
          <w:rFonts w:ascii="仿宋_GB2312" w:eastAsia="仿宋_GB2312" w:hAnsi="仿宋_GB2312" w:cs="仿宋_GB2312"/>
          <w:b/>
          <w:bCs/>
          <w:color w:val="222222"/>
          <w:sz w:val="32"/>
          <w:szCs w:val="32"/>
          <w:lang w:eastAsia="zh-Hans"/>
        </w:rPr>
      </w:pPr>
      <w:r w:rsidRPr="0001543C">
        <w:rPr>
          <w:rFonts w:ascii="仿宋_GB2312" w:eastAsia="仿宋_GB2312" w:hAnsi="仿宋_GB2312" w:cs="仿宋_GB2312"/>
          <w:b/>
          <w:bCs/>
          <w:color w:val="222222"/>
          <w:sz w:val="32"/>
          <w:szCs w:val="32"/>
          <w:lang w:eastAsia="zh-Hans"/>
        </w:rPr>
        <w:t>05</w:t>
      </w:r>
      <w:r w:rsidRPr="0001543C">
        <w:rPr>
          <w:rFonts w:ascii="仿宋_GB2312" w:eastAsia="仿宋_GB2312" w:hAnsi="仿宋_GB2312" w:cs="仿宋_GB2312" w:hint="eastAsia"/>
          <w:b/>
          <w:bCs/>
          <w:color w:val="222222"/>
          <w:sz w:val="32"/>
          <w:szCs w:val="32"/>
          <w:lang w:eastAsia="zh-Hans"/>
        </w:rPr>
        <w:t>企业碳达峰、碳中和应对策略</w:t>
      </w:r>
    </w:p>
    <w:p w:rsidR="00130536" w:rsidRPr="0001543C" w:rsidRDefault="00903E8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01543C">
        <w:rPr>
          <w:rFonts w:ascii="仿宋_GB2312" w:eastAsia="仿宋_GB2312" w:hAnsi="仿宋_GB2312" w:cs="仿宋_GB2312" w:hint="eastAsia"/>
          <w:color w:val="222222"/>
          <w:sz w:val="32"/>
          <w:szCs w:val="32"/>
          <w:lang w:eastAsia="zh-Hans"/>
        </w:rPr>
        <w:t>1.企业开展碳达峰、碳中和工作的背景和实施方案；</w:t>
      </w:r>
    </w:p>
    <w:p w:rsidR="00130536" w:rsidRPr="0001543C" w:rsidRDefault="00903E8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01543C">
        <w:rPr>
          <w:rFonts w:ascii="仿宋_GB2312" w:eastAsia="仿宋_GB2312" w:hAnsi="仿宋_GB2312" w:cs="仿宋_GB2312" w:hint="eastAsia"/>
          <w:color w:val="222222"/>
          <w:sz w:val="32"/>
          <w:szCs w:val="32"/>
          <w:lang w:eastAsia="zh-Hans"/>
        </w:rPr>
        <w:t>2.企业实现碳达峰、碳中和的应对策略及实例分析；</w:t>
      </w:r>
    </w:p>
    <w:p w:rsidR="00130536" w:rsidRPr="0001543C" w:rsidRDefault="00903E8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01543C">
        <w:rPr>
          <w:rFonts w:ascii="仿宋_GB2312" w:eastAsia="仿宋_GB2312" w:hAnsi="仿宋_GB2312" w:cs="仿宋_GB2312" w:hint="eastAsia"/>
          <w:color w:val="222222"/>
          <w:sz w:val="32"/>
          <w:szCs w:val="32"/>
          <w:lang w:eastAsia="zh-Hans"/>
        </w:rPr>
        <w:t>3.财政奖励项目政策及申报。</w:t>
      </w:r>
    </w:p>
    <w:p w:rsidR="00130536" w:rsidRPr="0001543C" w:rsidRDefault="00903E85">
      <w:pPr>
        <w:pStyle w:val="a3"/>
        <w:widowControl/>
        <w:spacing w:beforeAutospacing="0" w:afterAutospacing="0" w:line="512" w:lineRule="atLeast"/>
        <w:jc w:val="both"/>
        <w:rPr>
          <w:rFonts w:ascii="仿宋_GB2312" w:eastAsia="仿宋_GB2312" w:hAnsi="仿宋_GB2312" w:cs="仿宋_GB2312"/>
          <w:b/>
          <w:bCs/>
          <w:color w:val="222222"/>
          <w:sz w:val="32"/>
          <w:szCs w:val="32"/>
          <w:lang w:eastAsia="zh-Hans"/>
        </w:rPr>
      </w:pPr>
      <w:r w:rsidRPr="0001543C">
        <w:rPr>
          <w:rFonts w:ascii="仿宋_GB2312" w:eastAsia="仿宋_GB2312" w:hAnsi="仿宋_GB2312" w:cs="仿宋_GB2312"/>
          <w:b/>
          <w:bCs/>
          <w:color w:val="222222"/>
          <w:sz w:val="32"/>
          <w:szCs w:val="32"/>
          <w:lang w:eastAsia="zh-Hans"/>
        </w:rPr>
        <w:t>06</w:t>
      </w:r>
      <w:r w:rsidRPr="0001543C">
        <w:rPr>
          <w:rFonts w:ascii="仿宋_GB2312" w:eastAsia="仿宋_GB2312" w:hAnsi="仿宋_GB2312" w:cs="仿宋_GB2312" w:hint="eastAsia"/>
          <w:b/>
          <w:bCs/>
          <w:color w:val="222222"/>
          <w:sz w:val="32"/>
          <w:szCs w:val="32"/>
          <w:lang w:eastAsia="zh-Hans"/>
        </w:rPr>
        <w:t>碳排放分析及减排路径</w:t>
      </w:r>
    </w:p>
    <w:p w:rsidR="00130536" w:rsidRPr="0001543C" w:rsidRDefault="00903E8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01543C">
        <w:rPr>
          <w:rFonts w:ascii="仿宋_GB2312" w:eastAsia="仿宋_GB2312" w:hAnsi="仿宋_GB2312" w:cs="仿宋_GB2312" w:hint="eastAsia"/>
          <w:color w:val="222222"/>
          <w:sz w:val="32"/>
          <w:szCs w:val="32"/>
          <w:lang w:eastAsia="zh-Hans"/>
        </w:rPr>
        <w:t>1.温室气体来源及碳减排分析；</w:t>
      </w:r>
    </w:p>
    <w:p w:rsidR="00130536" w:rsidRPr="0001543C" w:rsidRDefault="00903E8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01543C">
        <w:rPr>
          <w:rFonts w:ascii="仿宋_GB2312" w:eastAsia="仿宋_GB2312" w:hAnsi="仿宋_GB2312" w:cs="仿宋_GB2312" w:hint="eastAsia"/>
          <w:color w:val="222222"/>
          <w:sz w:val="32"/>
          <w:szCs w:val="32"/>
          <w:lang w:eastAsia="zh-Hans"/>
        </w:rPr>
        <w:t>2.减污降碳协同分析；</w:t>
      </w:r>
    </w:p>
    <w:p w:rsidR="00130536" w:rsidRPr="0001543C" w:rsidRDefault="00903E8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01543C">
        <w:rPr>
          <w:rFonts w:ascii="仿宋_GB2312" w:eastAsia="仿宋_GB2312" w:hAnsi="仿宋_GB2312" w:cs="仿宋_GB2312" w:hint="eastAsia"/>
          <w:color w:val="222222"/>
          <w:sz w:val="32"/>
          <w:szCs w:val="32"/>
          <w:lang w:eastAsia="zh-Hans"/>
        </w:rPr>
        <w:t>3.重点行业企业、园区碳减排实现路径。</w:t>
      </w:r>
    </w:p>
    <w:p w:rsidR="00130536" w:rsidRPr="0001543C" w:rsidRDefault="00903E85">
      <w:pPr>
        <w:pStyle w:val="a3"/>
        <w:widowControl/>
        <w:spacing w:beforeAutospacing="0" w:afterAutospacing="0"/>
        <w:jc w:val="both"/>
        <w:rPr>
          <w:rFonts w:ascii="仿宋_GB2312" w:eastAsia="仿宋_GB2312" w:hAnsi="仿宋_GB2312" w:cs="仿宋_GB2312"/>
          <w:color w:val="222222"/>
          <w:sz w:val="32"/>
          <w:szCs w:val="32"/>
          <w:lang w:eastAsia="zh-Hans"/>
        </w:rPr>
      </w:pPr>
      <w:r w:rsidRPr="0001543C">
        <w:rPr>
          <w:rStyle w:val="a4"/>
          <w:rFonts w:ascii="楷体_GB2312" w:eastAsia="楷体_GB2312" w:hAnsi="楷体_GB2312" w:cs="楷体_GB2312" w:hint="eastAsia"/>
          <w:color w:val="222222"/>
          <w:sz w:val="32"/>
          <w:szCs w:val="32"/>
          <w:lang w:eastAsia="zh-Hans"/>
        </w:rPr>
        <w:t>课程亮点：</w:t>
      </w:r>
    </w:p>
    <w:p w:rsidR="00130536" w:rsidRPr="0001543C" w:rsidRDefault="00903E8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01543C">
        <w:rPr>
          <w:rFonts w:ascii="仿宋_GB2312" w:eastAsia="仿宋_GB2312" w:hAnsi="仿宋_GB2312" w:cs="仿宋_GB2312"/>
          <w:color w:val="222222"/>
          <w:sz w:val="32"/>
          <w:szCs w:val="32"/>
          <w:lang w:eastAsia="zh-Hans"/>
        </w:rPr>
        <w:t>面对严峻的气候变化风险，在全球低碳转型浪潮中，</w:t>
      </w:r>
      <w:r w:rsidRPr="0001543C">
        <w:rPr>
          <w:rFonts w:ascii="仿宋_GB2312" w:eastAsia="仿宋_GB2312" w:hAnsi="仿宋_GB2312" w:cs="仿宋_GB2312" w:hint="eastAsia"/>
          <w:color w:val="222222"/>
          <w:sz w:val="32"/>
          <w:szCs w:val="32"/>
          <w:lang w:eastAsia="zh-Hans"/>
        </w:rPr>
        <w:t>山东大学</w:t>
      </w:r>
      <w:r w:rsidRPr="0001543C">
        <w:rPr>
          <w:rFonts w:ascii="仿宋_GB2312" w:eastAsia="仿宋_GB2312" w:hAnsi="仿宋_GB2312" w:cs="仿宋_GB2312" w:hint="eastAsia"/>
          <w:color w:val="222222"/>
          <w:sz w:val="32"/>
          <w:szCs w:val="32"/>
        </w:rPr>
        <w:t>人文社科青岛研究院</w:t>
      </w:r>
      <w:r w:rsidRPr="0001543C">
        <w:rPr>
          <w:rFonts w:ascii="仿宋_GB2312" w:eastAsia="仿宋_GB2312" w:hAnsi="仿宋_GB2312" w:cs="仿宋_GB2312" w:hint="eastAsia"/>
          <w:color w:val="222222"/>
          <w:sz w:val="32"/>
          <w:szCs w:val="32"/>
          <w:lang w:eastAsia="zh-Hans"/>
        </w:rPr>
        <w:t>将邀请国内碳排放技术支撑机构、权威第三方碳核查机构、碳排放权交易所、碳资产开发机构等从事应对气候政策研究、碳交易规则设计、碳核查、碳交易及碳资产开发的资深专家、高工授课。</w:t>
      </w:r>
      <w:r w:rsidRPr="0001543C">
        <w:rPr>
          <w:rFonts w:ascii="仿宋_GB2312" w:eastAsia="仿宋_GB2312" w:hAnsi="仿宋_GB2312" w:cs="仿宋_GB2312"/>
          <w:color w:val="222222"/>
          <w:sz w:val="32"/>
          <w:szCs w:val="32"/>
          <w:lang w:eastAsia="zh-Hans"/>
        </w:rPr>
        <w:t>帮助企业做好自身碳中和的能力建设，</w:t>
      </w:r>
      <w:r w:rsidRPr="0001543C">
        <w:rPr>
          <w:rFonts w:ascii="仿宋_GB2312" w:eastAsia="仿宋_GB2312" w:hAnsi="仿宋_GB2312" w:cs="仿宋_GB2312"/>
          <w:color w:val="222222"/>
          <w:sz w:val="32"/>
          <w:szCs w:val="32"/>
        </w:rPr>
        <w:t>掌握碳中和目标的战略部署。</w:t>
      </w:r>
      <w:r w:rsidRPr="0001543C">
        <w:rPr>
          <w:rFonts w:ascii="仿宋_GB2312" w:eastAsia="仿宋_GB2312" w:hAnsi="仿宋_GB2312" w:cs="仿宋_GB2312" w:hint="eastAsia"/>
          <w:color w:val="222222"/>
          <w:sz w:val="32"/>
          <w:szCs w:val="32"/>
          <w:lang w:eastAsia="zh-Hans"/>
        </w:rPr>
        <w:t>通过</w:t>
      </w:r>
      <w:r w:rsidRPr="0001543C">
        <w:rPr>
          <w:rFonts w:ascii="仿宋_GB2312" w:eastAsia="仿宋_GB2312" w:hAnsi="仿宋_GB2312" w:cs="仿宋_GB2312"/>
          <w:color w:val="222222"/>
          <w:sz w:val="32"/>
          <w:szCs w:val="32"/>
          <w:lang w:eastAsia="zh-Hans"/>
        </w:rPr>
        <w:t>开展碳核算，制定科学的减排目标，在工艺、技术方面转型升级，实施节能减排行动，内外部有效协同推进目标实施，实现</w:t>
      </w:r>
      <w:r w:rsidRPr="0001543C">
        <w:rPr>
          <w:rFonts w:ascii="仿宋_GB2312" w:eastAsia="仿宋_GB2312" w:hAnsi="仿宋_GB2312" w:cs="仿宋_GB2312" w:hint="eastAsia"/>
          <w:color w:val="222222"/>
          <w:sz w:val="32"/>
          <w:szCs w:val="32"/>
          <w:lang w:eastAsia="zh-Hans"/>
        </w:rPr>
        <w:t>企业</w:t>
      </w:r>
      <w:r w:rsidRPr="0001543C">
        <w:rPr>
          <w:rFonts w:ascii="仿宋_GB2312" w:eastAsia="仿宋_GB2312" w:hAnsi="仿宋_GB2312" w:cs="仿宋_GB2312"/>
          <w:color w:val="222222"/>
          <w:sz w:val="32"/>
          <w:szCs w:val="32"/>
          <w:lang w:eastAsia="zh-Hans"/>
        </w:rPr>
        <w:t>高质量发展</w:t>
      </w:r>
      <w:r w:rsidRPr="0001543C">
        <w:rPr>
          <w:rFonts w:ascii="仿宋_GB2312" w:eastAsia="仿宋_GB2312" w:hAnsi="仿宋_GB2312" w:cs="仿宋_GB2312" w:hint="eastAsia"/>
          <w:color w:val="222222"/>
          <w:sz w:val="32"/>
          <w:szCs w:val="32"/>
          <w:lang w:eastAsia="zh-Hans"/>
        </w:rPr>
        <w:t>。</w:t>
      </w:r>
    </w:p>
    <w:p w:rsidR="00130536" w:rsidRPr="0001543C" w:rsidRDefault="00903E85">
      <w:pPr>
        <w:pStyle w:val="a3"/>
        <w:widowControl/>
        <w:spacing w:beforeAutospacing="0" w:afterAutospacing="0" w:line="792" w:lineRule="atLeast"/>
        <w:jc w:val="both"/>
        <w:rPr>
          <w:rStyle w:val="a4"/>
          <w:rFonts w:ascii="楷体_GB2312" w:eastAsia="楷体_GB2312" w:hAnsi="楷体_GB2312" w:cs="楷体_GB2312"/>
          <w:color w:val="222222"/>
          <w:sz w:val="32"/>
          <w:szCs w:val="32"/>
          <w:lang w:eastAsia="zh-Hans"/>
        </w:rPr>
      </w:pPr>
      <w:r w:rsidRPr="0001543C">
        <w:rPr>
          <w:rStyle w:val="a4"/>
          <w:rFonts w:ascii="楷体_GB2312" w:eastAsia="楷体_GB2312" w:hAnsi="楷体_GB2312" w:cs="楷体_GB2312" w:hint="eastAsia"/>
          <w:color w:val="222222"/>
          <w:sz w:val="32"/>
          <w:szCs w:val="32"/>
          <w:lang w:eastAsia="zh-Hans"/>
        </w:rPr>
        <w:t>联系方式：</w:t>
      </w:r>
    </w:p>
    <w:p w:rsidR="00130536" w:rsidRPr="0001543C" w:rsidRDefault="00903E8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01543C">
        <w:rPr>
          <w:rFonts w:ascii="仿宋_GB2312" w:eastAsia="仿宋_GB2312" w:hAnsi="仿宋_GB2312" w:cs="仿宋_GB2312" w:hint="eastAsia"/>
          <w:color w:val="222222"/>
          <w:sz w:val="32"/>
          <w:szCs w:val="32"/>
          <w:lang w:eastAsia="zh-Hans"/>
        </w:rPr>
        <w:lastRenderedPageBreak/>
        <w:t>山东大学人文社科青岛研究院</w:t>
      </w:r>
    </w:p>
    <w:p w:rsidR="00130536" w:rsidRPr="0001543C" w:rsidRDefault="00903E8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rPr>
      </w:pPr>
      <w:r w:rsidRPr="0001543C">
        <w:rPr>
          <w:rFonts w:ascii="仿宋_GB2312" w:eastAsia="仿宋_GB2312" w:hAnsi="仿宋_GB2312" w:cs="仿宋_GB2312" w:hint="eastAsia"/>
          <w:color w:val="222222"/>
          <w:sz w:val="32"/>
          <w:szCs w:val="32"/>
          <w:lang w:eastAsia="zh-Hans"/>
        </w:rPr>
        <w:t>迟</w:t>
      </w:r>
      <w:r w:rsidRPr="0001543C">
        <w:rPr>
          <w:rFonts w:ascii="仿宋_GB2312" w:eastAsia="仿宋_GB2312" w:hAnsi="仿宋_GB2312" w:cs="仿宋_GB2312" w:hint="eastAsia"/>
          <w:color w:val="222222"/>
          <w:sz w:val="32"/>
          <w:szCs w:val="32"/>
        </w:rPr>
        <w:t>老师：15069182112</w:t>
      </w:r>
    </w:p>
    <w:p w:rsidR="00130536" w:rsidRPr="0001543C" w:rsidRDefault="00903E8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rPr>
      </w:pPr>
      <w:r w:rsidRPr="0001543C">
        <w:rPr>
          <w:rFonts w:ascii="仿宋_GB2312" w:eastAsia="仿宋_GB2312" w:hAnsi="仿宋_GB2312" w:cs="仿宋_GB2312" w:hint="eastAsia"/>
          <w:color w:val="222222"/>
          <w:sz w:val="32"/>
          <w:szCs w:val="32"/>
          <w:lang w:eastAsia="zh-Hans"/>
        </w:rPr>
        <w:t>李</w:t>
      </w:r>
      <w:r w:rsidRPr="0001543C">
        <w:rPr>
          <w:rFonts w:ascii="仿宋_GB2312" w:eastAsia="仿宋_GB2312" w:hAnsi="仿宋_GB2312" w:cs="仿宋_GB2312" w:hint="eastAsia"/>
          <w:color w:val="222222"/>
          <w:sz w:val="32"/>
          <w:szCs w:val="32"/>
        </w:rPr>
        <w:t>老师：18100381823</w:t>
      </w:r>
    </w:p>
    <w:p w:rsidR="00130536" w:rsidRPr="0001543C" w:rsidRDefault="00130536">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p>
    <w:p w:rsidR="00130536" w:rsidRPr="0001543C" w:rsidRDefault="00130536"/>
    <w:sectPr w:rsidR="00130536" w:rsidRPr="000154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script"/>
    <w:pitch w:val="default"/>
    <w:sig w:usb0="00000000" w:usb1="00000000" w:usb2="00000000" w:usb3="00000000" w:csb0="00040000" w:csb1="00000000"/>
  </w:font>
  <w:font w:name="方正小标宋简体">
    <w:altName w:val="微软雅黑"/>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E0NmYxZGNkZGRiYTc4MWY5ZjNmZjgzMmVmMjhjMzMifQ=="/>
  </w:docVars>
  <w:rsids>
    <w:rsidRoot w:val="1A691229"/>
    <w:rsid w:val="0001543C"/>
    <w:rsid w:val="000729BC"/>
    <w:rsid w:val="00130536"/>
    <w:rsid w:val="00903E85"/>
    <w:rsid w:val="00F12B92"/>
    <w:rsid w:val="1A691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33C7B9-E3F2-4C38-97E3-7B391FEC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customStyle="1" w:styleId="a5">
    <w:name w:val="常用样式（方正仿宋简）"/>
    <w:basedOn w:val="a"/>
    <w:qFormat/>
    <w:pPr>
      <w:spacing w:line="560" w:lineRule="exact"/>
      <w:ind w:firstLineChars="200" w:firstLine="640"/>
    </w:pPr>
    <w:rPr>
      <w:rFonts w:eastAsia="方正仿宋简体"/>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人文社科</cp:lastModifiedBy>
  <cp:revision>3</cp:revision>
  <dcterms:created xsi:type="dcterms:W3CDTF">2022-05-29T05:45:00Z</dcterms:created>
  <dcterms:modified xsi:type="dcterms:W3CDTF">2022-06-13T08:56:00Z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054C6EC8D7A44D8198267B89D3C7E855</vt:lpwstr>
  </property>
</Properties>
</file>